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89241" w14:textId="77777777" w:rsidR="002A6266" w:rsidRPr="00D97495" w:rsidRDefault="00697E04" w:rsidP="00246F15">
      <w:pPr>
        <w:spacing w:before="120" w:after="120"/>
        <w:jc w:val="center"/>
        <w:rPr>
          <w:rFonts w:ascii="Arial" w:hAnsi="Arial" w:cs="Arial"/>
        </w:rPr>
      </w:pPr>
      <w:r w:rsidRPr="00D97495">
        <w:rPr>
          <w:rFonts w:ascii="Arial" w:hAnsi="Arial" w:cs="Arial"/>
          <w:b/>
        </w:rPr>
        <w:t xml:space="preserve">This </w:t>
      </w:r>
      <w:r w:rsidR="00E21DCF" w:rsidRPr="00D97495">
        <w:rPr>
          <w:rFonts w:ascii="Arial" w:hAnsi="Arial" w:cs="Arial"/>
          <w:b/>
        </w:rPr>
        <w:t>checklist</w:t>
      </w:r>
      <w:r w:rsidRPr="00D97495">
        <w:rPr>
          <w:rFonts w:ascii="Arial" w:hAnsi="Arial" w:cs="Arial"/>
          <w:b/>
        </w:rPr>
        <w:t xml:space="preserve"> must be completed </w:t>
      </w:r>
      <w:r w:rsidR="0056438B" w:rsidRPr="00D97495">
        <w:rPr>
          <w:rFonts w:ascii="Arial" w:hAnsi="Arial" w:cs="Arial"/>
          <w:b/>
        </w:rPr>
        <w:t xml:space="preserve">by the </w:t>
      </w:r>
      <w:r w:rsidR="00F3490D">
        <w:rPr>
          <w:rFonts w:ascii="Arial" w:hAnsi="Arial" w:cs="Arial"/>
          <w:b/>
        </w:rPr>
        <w:t xml:space="preserve">Deputy </w:t>
      </w:r>
      <w:r w:rsidR="00C74180" w:rsidRPr="00D97495">
        <w:rPr>
          <w:rFonts w:ascii="Arial" w:eastAsia="Times New Roman" w:hAnsi="Arial" w:cs="Arial"/>
          <w:b/>
          <w:lang w:eastAsia="en-GB"/>
        </w:rPr>
        <w:t>Vice-</w:t>
      </w:r>
      <w:r w:rsidR="00F3490D">
        <w:rPr>
          <w:rFonts w:ascii="Arial" w:eastAsia="Times New Roman" w:hAnsi="Arial" w:cs="Arial"/>
          <w:b/>
          <w:lang w:eastAsia="en-GB"/>
        </w:rPr>
        <w:t>Chancellor</w:t>
      </w:r>
      <w:r w:rsidR="00C74180" w:rsidRPr="00D97495">
        <w:rPr>
          <w:rFonts w:ascii="Arial" w:eastAsia="Times New Roman" w:hAnsi="Arial" w:cs="Arial"/>
          <w:b/>
          <w:lang w:eastAsia="en-GB"/>
        </w:rPr>
        <w:t xml:space="preserve"> (</w:t>
      </w:r>
      <w:r w:rsidR="009E4397" w:rsidRPr="00D97495">
        <w:rPr>
          <w:rFonts w:ascii="Arial" w:eastAsia="Times New Roman" w:hAnsi="Arial" w:cs="Arial"/>
          <w:b/>
          <w:lang w:eastAsia="en-GB"/>
        </w:rPr>
        <w:t>Research</w:t>
      </w:r>
      <w:r w:rsidR="00C74180" w:rsidRPr="00D97495">
        <w:rPr>
          <w:rFonts w:ascii="Arial" w:eastAsia="Times New Roman" w:hAnsi="Arial" w:cs="Arial"/>
          <w:b/>
          <w:lang w:eastAsia="en-GB"/>
        </w:rPr>
        <w:t>)</w:t>
      </w:r>
      <w:r w:rsidR="00D66A9C" w:rsidRPr="00D97495">
        <w:rPr>
          <w:rFonts w:ascii="Arial" w:eastAsia="Times New Roman" w:hAnsi="Arial" w:cs="Arial"/>
          <w:b/>
          <w:lang w:eastAsia="en-GB"/>
        </w:rPr>
        <w:t xml:space="preserve"> </w:t>
      </w:r>
      <w:r w:rsidRPr="00D97495">
        <w:rPr>
          <w:rFonts w:ascii="Arial" w:hAnsi="Arial" w:cs="Arial"/>
          <w:b/>
        </w:rPr>
        <w:t xml:space="preserve">for all </w:t>
      </w:r>
      <w:r w:rsidR="00E21DCF" w:rsidRPr="00D97495">
        <w:rPr>
          <w:rFonts w:ascii="Arial" w:hAnsi="Arial" w:cs="Arial"/>
          <w:b/>
        </w:rPr>
        <w:t xml:space="preserve">requests received for </w:t>
      </w:r>
      <w:r w:rsidRPr="00D97495">
        <w:rPr>
          <w:rFonts w:ascii="Arial" w:hAnsi="Arial" w:cs="Arial"/>
          <w:b/>
        </w:rPr>
        <w:t>events or activities</w:t>
      </w:r>
      <w:r w:rsidR="00614890" w:rsidRPr="00D97495">
        <w:rPr>
          <w:rFonts w:ascii="Arial" w:hAnsi="Arial" w:cs="Arial"/>
          <w:b/>
        </w:rPr>
        <w:t xml:space="preserve"> being held</w:t>
      </w:r>
      <w:r w:rsidRPr="00D97495">
        <w:rPr>
          <w:rFonts w:ascii="Arial" w:hAnsi="Arial" w:cs="Arial"/>
          <w:b/>
        </w:rPr>
        <w:t xml:space="preserve"> on </w:t>
      </w:r>
      <w:r w:rsidR="00892BB3" w:rsidRPr="00D97495">
        <w:rPr>
          <w:rFonts w:ascii="Arial" w:hAnsi="Arial" w:cs="Arial"/>
          <w:b/>
        </w:rPr>
        <w:t>University College of Osteopathy (UCO)</w:t>
      </w:r>
      <w:r w:rsidRPr="00D97495">
        <w:rPr>
          <w:rFonts w:ascii="Arial" w:hAnsi="Arial" w:cs="Arial"/>
          <w:b/>
        </w:rPr>
        <w:t xml:space="preserve"> premises or at </w:t>
      </w:r>
      <w:r w:rsidR="002A6266" w:rsidRPr="00D97495">
        <w:rPr>
          <w:rFonts w:ascii="Arial" w:hAnsi="Arial" w:cs="Arial"/>
          <w:b/>
        </w:rPr>
        <w:t xml:space="preserve">off-site </w:t>
      </w:r>
      <w:r w:rsidRPr="00D97495">
        <w:rPr>
          <w:rFonts w:ascii="Arial" w:hAnsi="Arial" w:cs="Arial"/>
          <w:b/>
        </w:rPr>
        <w:t xml:space="preserve">events affiliated, funded or branded by the </w:t>
      </w:r>
      <w:r w:rsidR="00892BB3" w:rsidRPr="00D97495">
        <w:rPr>
          <w:rFonts w:ascii="Arial" w:hAnsi="Arial" w:cs="Arial"/>
          <w:b/>
        </w:rPr>
        <w:t>UCO</w:t>
      </w:r>
      <w:r w:rsidR="00614890" w:rsidRPr="00D97495">
        <w:rPr>
          <w:rFonts w:ascii="Arial" w:hAnsi="Arial" w:cs="Arial"/>
          <w:b/>
        </w:rPr>
        <w:t xml:space="preserve"> </w:t>
      </w:r>
      <w:r w:rsidRPr="00D97495">
        <w:rPr>
          <w:rFonts w:ascii="Arial" w:hAnsi="Arial" w:cs="Arial"/>
          <w:b/>
        </w:rPr>
        <w:t>where external speakers are intending</w:t>
      </w:r>
      <w:r w:rsidR="00614890" w:rsidRPr="00D97495">
        <w:rPr>
          <w:rFonts w:ascii="Arial" w:hAnsi="Arial" w:cs="Arial"/>
          <w:b/>
        </w:rPr>
        <w:t xml:space="preserve"> to participate, including those wishing to hire rooms </w:t>
      </w:r>
      <w:r w:rsidR="00B14112" w:rsidRPr="00D97495">
        <w:rPr>
          <w:rFonts w:ascii="Arial" w:hAnsi="Arial" w:cs="Arial"/>
          <w:b/>
        </w:rPr>
        <w:t>at</w:t>
      </w:r>
      <w:r w:rsidR="00614890" w:rsidRPr="00D97495">
        <w:rPr>
          <w:rFonts w:ascii="Arial" w:hAnsi="Arial" w:cs="Arial"/>
          <w:b/>
        </w:rPr>
        <w:t xml:space="preserve"> </w:t>
      </w:r>
      <w:r w:rsidR="00892BB3" w:rsidRPr="00D97495">
        <w:rPr>
          <w:rFonts w:ascii="Arial" w:hAnsi="Arial" w:cs="Arial"/>
          <w:b/>
        </w:rPr>
        <w:t>UCO</w:t>
      </w:r>
      <w:r w:rsidR="00614890" w:rsidRPr="00D97495">
        <w:rPr>
          <w:rFonts w:ascii="Arial" w:hAnsi="Arial" w:cs="Arial"/>
          <w:b/>
        </w:rPr>
        <w:t xml:space="preserve"> premises.</w:t>
      </w:r>
      <w:r w:rsidR="00246F15" w:rsidRPr="00D97495">
        <w:rPr>
          <w:rFonts w:ascii="Arial" w:hAnsi="Arial" w:cs="Arial"/>
          <w:b/>
        </w:rPr>
        <w:t xml:space="preserve"> </w:t>
      </w:r>
    </w:p>
    <w:p w14:paraId="3EFF9AC9" w14:textId="77777777" w:rsidR="009C3B72" w:rsidRPr="00D97495" w:rsidRDefault="00246F15" w:rsidP="00246F15">
      <w:pPr>
        <w:spacing w:before="120" w:after="120"/>
        <w:jc w:val="center"/>
        <w:rPr>
          <w:rFonts w:ascii="Arial" w:hAnsi="Arial" w:cs="Arial"/>
          <w:b/>
          <w:i/>
        </w:rPr>
      </w:pPr>
      <w:r w:rsidRPr="00D97495">
        <w:rPr>
          <w:rFonts w:ascii="Arial" w:hAnsi="Arial" w:cs="Arial"/>
          <w:b/>
          <w:i/>
        </w:rPr>
        <w:t xml:space="preserve">This </w:t>
      </w:r>
      <w:r w:rsidR="00E21DCF" w:rsidRPr="00D97495">
        <w:rPr>
          <w:rFonts w:ascii="Arial" w:hAnsi="Arial" w:cs="Arial"/>
          <w:b/>
          <w:i/>
        </w:rPr>
        <w:t>checklist</w:t>
      </w:r>
      <w:r w:rsidRPr="00D97495">
        <w:rPr>
          <w:rFonts w:ascii="Arial" w:hAnsi="Arial" w:cs="Arial"/>
          <w:b/>
          <w:i/>
        </w:rPr>
        <w:t xml:space="preserve"> shall be used to risk assess the information provided in the External Speaker Request Form</w:t>
      </w:r>
      <w:r w:rsidR="00E21DCF" w:rsidRPr="00D97495">
        <w:rPr>
          <w:rFonts w:ascii="Arial" w:hAnsi="Arial" w:cs="Arial"/>
          <w:b/>
          <w:i/>
        </w:rPr>
        <w:t>, to record proposed mitigations</w:t>
      </w:r>
      <w:r w:rsidRPr="00D97495">
        <w:rPr>
          <w:rFonts w:ascii="Arial" w:hAnsi="Arial" w:cs="Arial"/>
          <w:b/>
          <w:i/>
        </w:rPr>
        <w:t xml:space="preserve"> and record the decision of External Speaker requests.</w:t>
      </w:r>
      <w:r w:rsidR="00B07848" w:rsidRPr="00D97495">
        <w:rPr>
          <w:rFonts w:ascii="Arial" w:hAnsi="Arial" w:cs="Arial"/>
          <w:b/>
          <w:i/>
        </w:rPr>
        <w:t xml:space="preserve"> </w:t>
      </w:r>
    </w:p>
    <w:p w14:paraId="6EE1DC52" w14:textId="77777777" w:rsidR="009C3B72" w:rsidRPr="00D97495" w:rsidRDefault="009C3B72" w:rsidP="00246F15">
      <w:pPr>
        <w:spacing w:before="120" w:after="120"/>
        <w:jc w:val="center"/>
        <w:rPr>
          <w:rFonts w:ascii="Arial" w:hAnsi="Arial" w:cs="Arial"/>
          <w:b/>
          <w:i/>
        </w:rPr>
      </w:pPr>
      <w:r w:rsidRPr="00D97495">
        <w:rPr>
          <w:rFonts w:ascii="Arial" w:hAnsi="Arial" w:cs="Arial"/>
          <w:b/>
          <w:i/>
        </w:rPr>
        <w:t>If a positive response is received for</w:t>
      </w:r>
      <w:r w:rsidR="00D7205C" w:rsidRPr="00D97495">
        <w:rPr>
          <w:rFonts w:ascii="Arial" w:hAnsi="Arial" w:cs="Arial"/>
          <w:b/>
          <w:i/>
        </w:rPr>
        <w:t xml:space="preserve"> any of the Questions listed in Checklist A</w:t>
      </w:r>
      <w:r w:rsidRPr="00D97495">
        <w:rPr>
          <w:rFonts w:ascii="Arial" w:hAnsi="Arial" w:cs="Arial"/>
          <w:b/>
          <w:i/>
        </w:rPr>
        <w:t xml:space="preserve">, Checklist B </w:t>
      </w:r>
      <w:r w:rsidR="006B4118" w:rsidRPr="00D97495">
        <w:rPr>
          <w:rFonts w:ascii="Arial" w:hAnsi="Arial" w:cs="Arial"/>
          <w:b/>
          <w:i/>
        </w:rPr>
        <w:t>shall then be</w:t>
      </w:r>
      <w:r w:rsidRPr="00D97495">
        <w:rPr>
          <w:rFonts w:ascii="Arial" w:hAnsi="Arial" w:cs="Arial"/>
          <w:b/>
          <w:i/>
        </w:rPr>
        <w:t xml:space="preserve"> completed in full.</w:t>
      </w:r>
    </w:p>
    <w:p w14:paraId="69CE24AE" w14:textId="77777777" w:rsidR="00246F15" w:rsidRPr="00D97495" w:rsidRDefault="00023796" w:rsidP="00246F15">
      <w:pPr>
        <w:spacing w:before="120"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0149CFD">
          <v:rect id="_x0000_i1025" style="width:0;height:1.5pt" o:hralign="center" o:hrstd="t" o:hr="t" fillcolor="#a0a0a0" stroked="f"/>
        </w:pi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9C3B72" w:rsidRPr="00D97495" w14:paraId="6FE05AB8" w14:textId="77777777" w:rsidTr="009C3B72">
        <w:tc>
          <w:tcPr>
            <w:tcW w:w="4981" w:type="dxa"/>
          </w:tcPr>
          <w:p w14:paraId="246220D2" w14:textId="77777777" w:rsidR="009C3B72" w:rsidRPr="00D97495" w:rsidRDefault="009C3B72" w:rsidP="009C3B72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Name of External Speaker</w:t>
            </w:r>
          </w:p>
        </w:tc>
        <w:tc>
          <w:tcPr>
            <w:tcW w:w="4981" w:type="dxa"/>
            <w:vAlign w:val="center"/>
          </w:tcPr>
          <w:p w14:paraId="6391EA8F" w14:textId="77777777" w:rsidR="009C3B72" w:rsidRPr="00D97495" w:rsidRDefault="009C3B72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3B72" w:rsidRPr="00D97495" w14:paraId="72114A5E" w14:textId="77777777" w:rsidTr="009C3B72">
        <w:tc>
          <w:tcPr>
            <w:tcW w:w="4981" w:type="dxa"/>
          </w:tcPr>
          <w:p w14:paraId="0D053ED5" w14:textId="77777777" w:rsidR="009C3B72" w:rsidRPr="00D97495" w:rsidRDefault="009C3B72" w:rsidP="009C3B72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97495">
              <w:rPr>
                <w:rFonts w:ascii="Arial" w:hAnsi="Arial" w:cs="Arial"/>
                <w:b/>
              </w:rPr>
              <w:t>Name of the Organisation to which the External Speaker belongs / represents:</w:t>
            </w:r>
          </w:p>
        </w:tc>
        <w:tc>
          <w:tcPr>
            <w:tcW w:w="4981" w:type="dxa"/>
            <w:vAlign w:val="center"/>
          </w:tcPr>
          <w:p w14:paraId="1D4819C5" w14:textId="77777777" w:rsidR="009C3B72" w:rsidRPr="00D97495" w:rsidRDefault="009C3B72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4AF4DFC0" w14:textId="77777777" w:rsidTr="009C3B72">
        <w:tc>
          <w:tcPr>
            <w:tcW w:w="4981" w:type="dxa"/>
          </w:tcPr>
          <w:p w14:paraId="1C5EF402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Title of Event</w:t>
            </w:r>
          </w:p>
        </w:tc>
        <w:tc>
          <w:tcPr>
            <w:tcW w:w="4981" w:type="dxa"/>
            <w:vAlign w:val="center"/>
          </w:tcPr>
          <w:p w14:paraId="01C3ADF2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29BE1F6B" w14:textId="77777777" w:rsidTr="009C3B72">
        <w:tc>
          <w:tcPr>
            <w:tcW w:w="4981" w:type="dxa"/>
          </w:tcPr>
          <w:p w14:paraId="2F38A37E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4981" w:type="dxa"/>
            <w:vAlign w:val="center"/>
          </w:tcPr>
          <w:p w14:paraId="2AE4E1FB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5D80C81B" w14:textId="77777777" w:rsidTr="009C3B72">
        <w:tc>
          <w:tcPr>
            <w:tcW w:w="4981" w:type="dxa"/>
          </w:tcPr>
          <w:p w14:paraId="7DC81F6A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Date of Event</w:t>
            </w:r>
          </w:p>
        </w:tc>
        <w:tc>
          <w:tcPr>
            <w:tcW w:w="4981" w:type="dxa"/>
            <w:vAlign w:val="center"/>
          </w:tcPr>
          <w:p w14:paraId="016A13A8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69CEFEF9" w14:textId="77777777" w:rsidTr="009C3B72">
        <w:tc>
          <w:tcPr>
            <w:tcW w:w="4981" w:type="dxa"/>
          </w:tcPr>
          <w:p w14:paraId="308996DE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4981" w:type="dxa"/>
            <w:vAlign w:val="center"/>
          </w:tcPr>
          <w:p w14:paraId="296D8689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7CD0DCA1" w14:textId="77777777" w:rsidTr="009C3B72">
        <w:tc>
          <w:tcPr>
            <w:tcW w:w="4981" w:type="dxa"/>
          </w:tcPr>
          <w:p w14:paraId="4518820E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4981" w:type="dxa"/>
            <w:vAlign w:val="center"/>
          </w:tcPr>
          <w:p w14:paraId="584226A1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D7205C" w:rsidRPr="00D97495" w14:paraId="6DCA8C22" w14:textId="77777777" w:rsidTr="009C3B72">
        <w:tc>
          <w:tcPr>
            <w:tcW w:w="4981" w:type="dxa"/>
          </w:tcPr>
          <w:p w14:paraId="73AD0D23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4981" w:type="dxa"/>
            <w:vAlign w:val="center"/>
          </w:tcPr>
          <w:p w14:paraId="50DDF345" w14:textId="77777777" w:rsidR="00D7205C" w:rsidRPr="00D97495" w:rsidRDefault="00D7205C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B4118" w:rsidRPr="00D97495" w14:paraId="578369E1" w14:textId="77777777" w:rsidTr="009C3B72">
        <w:tc>
          <w:tcPr>
            <w:tcW w:w="4981" w:type="dxa"/>
          </w:tcPr>
          <w:p w14:paraId="0E6EEE0A" w14:textId="77777777" w:rsidR="006B4118" w:rsidRPr="00D97495" w:rsidRDefault="00892BB3" w:rsidP="009C3B72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UCO</w:t>
            </w:r>
          </w:p>
        </w:tc>
        <w:tc>
          <w:tcPr>
            <w:tcW w:w="4981" w:type="dxa"/>
            <w:vAlign w:val="center"/>
          </w:tcPr>
          <w:p w14:paraId="50AEA882" w14:textId="77777777" w:rsidR="006B4118" w:rsidRPr="00D97495" w:rsidRDefault="006B4118" w:rsidP="009C3B72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6781B0BB" w14:textId="77777777" w:rsidR="009C3B72" w:rsidRPr="00D97495" w:rsidRDefault="009C3B72">
      <w:pPr>
        <w:rPr>
          <w:rFonts w:ascii="Arial" w:hAnsi="Arial" w:cs="Arial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5778"/>
        <w:gridCol w:w="851"/>
        <w:gridCol w:w="850"/>
        <w:gridCol w:w="2483"/>
      </w:tblGrid>
      <w:tr w:rsidR="00FB1768" w:rsidRPr="00D97495" w14:paraId="7E3CB334" w14:textId="77777777" w:rsidTr="00D72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565E786" w14:textId="77777777" w:rsidR="00FB1768" w:rsidRPr="00D97495" w:rsidRDefault="00FB1768" w:rsidP="00D7205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D97495">
              <w:rPr>
                <w:rFonts w:ascii="Arial" w:hAnsi="Arial" w:cs="Arial"/>
                <w:i/>
                <w:sz w:val="22"/>
              </w:rPr>
              <w:t>External Speaker Request Form Checklist</w:t>
            </w:r>
            <w:r w:rsidR="009C3B72" w:rsidRPr="00D97495">
              <w:rPr>
                <w:rFonts w:ascii="Arial" w:hAnsi="Arial" w:cs="Arial"/>
                <w:i/>
                <w:sz w:val="22"/>
              </w:rPr>
              <w:t xml:space="preserve"> A</w:t>
            </w:r>
          </w:p>
        </w:tc>
        <w:tc>
          <w:tcPr>
            <w:tcW w:w="851" w:type="dxa"/>
          </w:tcPr>
          <w:p w14:paraId="616FE79B" w14:textId="77777777" w:rsidR="00FB1768" w:rsidRPr="00D97495" w:rsidRDefault="00FB1768" w:rsidP="009C3B7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</w:rPr>
            </w:pPr>
            <w:r w:rsidRPr="00D97495">
              <w:rPr>
                <w:rFonts w:ascii="Arial" w:hAnsi="Arial" w:cs="Arial"/>
                <w:b w:val="0"/>
                <w:i/>
              </w:rPr>
              <w:t>Yes</w:t>
            </w:r>
          </w:p>
        </w:tc>
        <w:tc>
          <w:tcPr>
            <w:tcW w:w="850" w:type="dxa"/>
          </w:tcPr>
          <w:p w14:paraId="1D14FCC1" w14:textId="77777777" w:rsidR="00FB1768" w:rsidRPr="00D97495" w:rsidRDefault="00FB1768" w:rsidP="009C3B7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</w:rPr>
            </w:pPr>
            <w:r w:rsidRPr="00D97495">
              <w:rPr>
                <w:rFonts w:ascii="Arial" w:hAnsi="Arial" w:cs="Arial"/>
                <w:b w:val="0"/>
                <w:i/>
              </w:rPr>
              <w:t>No</w:t>
            </w:r>
          </w:p>
        </w:tc>
        <w:tc>
          <w:tcPr>
            <w:tcW w:w="2483" w:type="dxa"/>
          </w:tcPr>
          <w:p w14:paraId="49312A9D" w14:textId="77777777" w:rsidR="00FB1768" w:rsidRPr="00D97495" w:rsidRDefault="00FB1768" w:rsidP="009C3B72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</w:rPr>
            </w:pPr>
            <w:r w:rsidRPr="00D97495">
              <w:rPr>
                <w:rFonts w:ascii="Arial" w:hAnsi="Arial" w:cs="Arial"/>
                <w:b w:val="0"/>
                <w:i/>
              </w:rPr>
              <w:t>Notes / Proposed Mitigations</w:t>
            </w:r>
          </w:p>
        </w:tc>
      </w:tr>
      <w:tr w:rsidR="006B4118" w:rsidRPr="00D97495" w14:paraId="6CB6A1DF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79B3E0DA" w14:textId="77777777" w:rsidR="00FB1768" w:rsidRPr="00D97495" w:rsidRDefault="00FB1768" w:rsidP="0056438B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  <w:color w:val="000000" w:themeColor="text1" w:themeShade="BF"/>
              </w:rPr>
            </w:pPr>
            <w:r w:rsidRPr="00D97495">
              <w:rPr>
                <w:rFonts w:ascii="Arial" w:hAnsi="Arial" w:cs="Arial"/>
                <w:b w:val="0"/>
              </w:rPr>
              <w:t>Does the proposed external speaker have links to or represent a proscribed terror group or organisation (as per the Home Office list</w:t>
            </w:r>
            <w:r w:rsidRPr="00D97495">
              <w:rPr>
                <w:rStyle w:val="FootnoteReference"/>
                <w:rFonts w:ascii="Arial" w:hAnsi="Arial" w:cs="Arial"/>
                <w:b w:val="0"/>
              </w:rPr>
              <w:footnoteReference w:id="1"/>
            </w:r>
            <w:r w:rsidRPr="00D97495">
              <w:rPr>
                <w:rFonts w:ascii="Arial" w:hAnsi="Arial" w:cs="Arial"/>
                <w:b w:val="0"/>
              </w:rPr>
              <w:t>) or feature on HM Treasury’s list of organisations subject to government sanctions?</w:t>
            </w:r>
            <w:r w:rsidRPr="00D97495">
              <w:rPr>
                <w:rStyle w:val="FootnoteReference"/>
                <w:rFonts w:ascii="Arial" w:hAnsi="Arial" w:cs="Arial"/>
                <w:b w:val="0"/>
              </w:rPr>
              <w:footnoteReference w:id="2"/>
            </w:r>
          </w:p>
        </w:tc>
        <w:tc>
          <w:tcPr>
            <w:tcW w:w="851" w:type="dxa"/>
          </w:tcPr>
          <w:p w14:paraId="04C5FAEB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A37B641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0657ADE3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B4118" w:rsidRPr="00D97495" w14:paraId="33E630F9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56CE1FF" w14:textId="77777777" w:rsidR="00FB1768" w:rsidRPr="00D97495" w:rsidRDefault="00FB1768" w:rsidP="00C74180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Is the event title or subject matter likely to be controversial or cause distress to anyone?</w:t>
            </w:r>
          </w:p>
        </w:tc>
        <w:tc>
          <w:tcPr>
            <w:tcW w:w="851" w:type="dxa"/>
          </w:tcPr>
          <w:p w14:paraId="2D26C263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2FC2622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5E4FBBD8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B4118" w:rsidRPr="00D97495" w14:paraId="3088F405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0F1A2B1" w14:textId="77777777" w:rsidR="006B4118" w:rsidRPr="00D97495" w:rsidRDefault="006B411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Are there likely to be any serious security or health and safety issues?</w:t>
            </w:r>
          </w:p>
        </w:tc>
        <w:tc>
          <w:tcPr>
            <w:tcW w:w="851" w:type="dxa"/>
          </w:tcPr>
          <w:p w14:paraId="70FB18CB" w14:textId="77777777" w:rsidR="006B4118" w:rsidRPr="00D97495" w:rsidRDefault="006B411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BF3224C" w14:textId="77777777" w:rsidR="006B4118" w:rsidRPr="00D97495" w:rsidRDefault="006B411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6977B5DE" w14:textId="77777777" w:rsidR="006B4118" w:rsidRPr="00D97495" w:rsidRDefault="006B411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1062CA6" w14:textId="77777777" w:rsidR="00D97495" w:rsidRDefault="00D97495" w:rsidP="009C3B72">
      <w:pPr>
        <w:spacing w:before="120" w:after="120"/>
        <w:jc w:val="center"/>
        <w:rPr>
          <w:rFonts w:ascii="Arial" w:hAnsi="Arial" w:cs="Arial"/>
          <w:b/>
          <w:bCs/>
        </w:rPr>
        <w:sectPr w:rsidR="00D97495" w:rsidSect="00BF23FF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5778"/>
        <w:gridCol w:w="851"/>
        <w:gridCol w:w="850"/>
        <w:gridCol w:w="2483"/>
      </w:tblGrid>
      <w:tr w:rsidR="009C3B72" w:rsidRPr="00D97495" w14:paraId="12ED15C7" w14:textId="77777777" w:rsidTr="00D72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4EBA510" w14:textId="77777777" w:rsidR="009C3B72" w:rsidRPr="00D97495" w:rsidRDefault="00D7205C" w:rsidP="009C3B72">
            <w:pPr>
              <w:spacing w:before="120" w:after="120"/>
              <w:jc w:val="center"/>
              <w:rPr>
                <w:rFonts w:ascii="Arial" w:eastAsiaTheme="majorEastAsia" w:hAnsi="Arial" w:cs="Arial"/>
                <w:color w:val="000000" w:themeColor="text1"/>
              </w:rPr>
            </w:pPr>
            <w:r w:rsidRPr="00D97495">
              <w:rPr>
                <w:rFonts w:ascii="Arial" w:hAnsi="Arial" w:cs="Arial"/>
              </w:rPr>
              <w:lastRenderedPageBreak/>
              <w:br w:type="page"/>
            </w:r>
            <w:r w:rsidR="009C3B72" w:rsidRPr="00D97495">
              <w:rPr>
                <w:rFonts w:ascii="Arial" w:hAnsi="Arial" w:cs="Arial"/>
                <w:i/>
                <w:sz w:val="24"/>
              </w:rPr>
              <w:t>External Speaker Request Form Checklist B</w:t>
            </w:r>
          </w:p>
        </w:tc>
        <w:tc>
          <w:tcPr>
            <w:tcW w:w="851" w:type="dxa"/>
          </w:tcPr>
          <w:p w14:paraId="4F281899" w14:textId="77777777" w:rsidR="009C3B72" w:rsidRPr="00D97495" w:rsidRDefault="009C3B72" w:rsidP="009C3B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04491DA" w14:textId="77777777" w:rsidR="009C3B72" w:rsidRPr="00D97495" w:rsidRDefault="009C3B72" w:rsidP="009C3B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719C4417" w14:textId="77777777" w:rsidR="009C3B72" w:rsidRPr="00D97495" w:rsidRDefault="009C3B72" w:rsidP="009C3B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3C91F7B8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C692AAB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Will both sides of the argument be presented?</w:t>
            </w:r>
          </w:p>
        </w:tc>
        <w:tc>
          <w:tcPr>
            <w:tcW w:w="851" w:type="dxa"/>
          </w:tcPr>
          <w:p w14:paraId="59969E83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24BF0DE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36642FFE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233A09DF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6D93385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 xml:space="preserve">Has an event been run on this topic by the </w:t>
            </w:r>
            <w:r w:rsidR="00892BB3" w:rsidRPr="00D97495">
              <w:rPr>
                <w:rFonts w:ascii="Arial" w:hAnsi="Arial" w:cs="Arial"/>
                <w:b w:val="0"/>
              </w:rPr>
              <w:t>UCO</w:t>
            </w:r>
            <w:r w:rsidRPr="00D97495">
              <w:rPr>
                <w:rFonts w:ascii="Arial" w:hAnsi="Arial" w:cs="Arial"/>
                <w:b w:val="0"/>
              </w:rPr>
              <w:t xml:space="preserve"> previously?</w:t>
            </w:r>
          </w:p>
        </w:tc>
        <w:tc>
          <w:tcPr>
            <w:tcW w:w="851" w:type="dxa"/>
          </w:tcPr>
          <w:p w14:paraId="159A61D1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EA74300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51C23A0E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4623D03D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0499813D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Who is chairing the meeting?</w:t>
            </w:r>
          </w:p>
        </w:tc>
        <w:tc>
          <w:tcPr>
            <w:tcW w:w="851" w:type="dxa"/>
          </w:tcPr>
          <w:p w14:paraId="0FFFB0BE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F2C299C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3C45358A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55113973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6F89D95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Are they sufficiently qualified to provide balance and challenge during the event?</w:t>
            </w:r>
          </w:p>
        </w:tc>
        <w:tc>
          <w:tcPr>
            <w:tcW w:w="851" w:type="dxa"/>
          </w:tcPr>
          <w:p w14:paraId="6AC24CC5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B081422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3FF92BC7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4661CDA3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10D5C78C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 xml:space="preserve">What is their stance on the topic under discussion? </w:t>
            </w:r>
          </w:p>
        </w:tc>
        <w:tc>
          <w:tcPr>
            <w:tcW w:w="851" w:type="dxa"/>
          </w:tcPr>
          <w:p w14:paraId="7455065F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CE25368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11A6C860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3A4C973D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11AB9FC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Is this likely to impact the smooth running of the event?</w:t>
            </w:r>
          </w:p>
        </w:tc>
        <w:tc>
          <w:tcPr>
            <w:tcW w:w="851" w:type="dxa"/>
          </w:tcPr>
          <w:p w14:paraId="695DD53B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FCA2CB9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1A228B74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1AC4B902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2752DE8C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  <w:bCs w:val="0"/>
              </w:rPr>
            </w:pPr>
            <w:r w:rsidRPr="00D97495">
              <w:rPr>
                <w:rFonts w:ascii="Arial" w:hAnsi="Arial" w:cs="Arial"/>
                <w:b w:val="0"/>
              </w:rPr>
              <w:t xml:space="preserve">Has the speaker spoken at the institution or another higher education institution previously? What is known about him or her? </w:t>
            </w:r>
          </w:p>
        </w:tc>
        <w:tc>
          <w:tcPr>
            <w:tcW w:w="851" w:type="dxa"/>
          </w:tcPr>
          <w:p w14:paraId="31305D1A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277089C9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2362A79B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02F364DC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07FA3116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Are there grounds to suspect that the individual may speak outside the parameters of the law?</w:t>
            </w:r>
          </w:p>
        </w:tc>
        <w:tc>
          <w:tcPr>
            <w:tcW w:w="851" w:type="dxa"/>
          </w:tcPr>
          <w:p w14:paraId="2439C4AD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73AF6B7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0C17AA78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71553D5A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E71064A" w14:textId="77777777" w:rsidR="00FB1768" w:rsidRPr="00D97495" w:rsidRDefault="00FB1768" w:rsidP="00D97495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  <w:bCs w:val="0"/>
              </w:rPr>
            </w:pPr>
            <w:r w:rsidRPr="00D97495">
              <w:rPr>
                <w:rFonts w:ascii="Arial" w:hAnsi="Arial" w:cs="Arial"/>
                <w:b w:val="0"/>
              </w:rPr>
              <w:t xml:space="preserve">Will hosting the speaker have public order implications, risk injury to attendees or damage to </w:t>
            </w:r>
            <w:r w:rsidR="00D97495">
              <w:rPr>
                <w:rFonts w:ascii="Arial" w:hAnsi="Arial" w:cs="Arial"/>
                <w:b w:val="0"/>
              </w:rPr>
              <w:t>UCO</w:t>
            </w:r>
            <w:r w:rsidRPr="00D97495">
              <w:rPr>
                <w:rFonts w:ascii="Arial" w:hAnsi="Arial" w:cs="Arial"/>
                <w:b w:val="0"/>
              </w:rPr>
              <w:t xml:space="preserve"> or any other property?</w:t>
            </w:r>
            <w:r w:rsidRPr="00D97495">
              <w:rPr>
                <w:rStyle w:val="FootnoteReference"/>
                <w:rFonts w:ascii="Arial" w:hAnsi="Arial" w:cs="Arial"/>
                <w:b w:val="0"/>
              </w:rPr>
              <w:footnoteReference w:id="3"/>
            </w:r>
          </w:p>
        </w:tc>
        <w:tc>
          <w:tcPr>
            <w:tcW w:w="851" w:type="dxa"/>
          </w:tcPr>
          <w:p w14:paraId="610B31D4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58386E8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21DB338C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272E2EB5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E1F8813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Is there the potential for serious health and safety issues to arise?</w:t>
            </w:r>
          </w:p>
        </w:tc>
        <w:tc>
          <w:tcPr>
            <w:tcW w:w="851" w:type="dxa"/>
          </w:tcPr>
          <w:p w14:paraId="4AB42DC6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D4CDBEB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089DC228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2529937E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1C295BE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Is it likely that the presence of the speaker will prompt protests?</w:t>
            </w:r>
          </w:p>
        </w:tc>
        <w:tc>
          <w:tcPr>
            <w:tcW w:w="851" w:type="dxa"/>
          </w:tcPr>
          <w:p w14:paraId="10F77883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0D6EEF1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5099539D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4AE27955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70C0577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 xml:space="preserve">What security provisions are in place? </w:t>
            </w:r>
          </w:p>
        </w:tc>
        <w:tc>
          <w:tcPr>
            <w:tcW w:w="851" w:type="dxa"/>
          </w:tcPr>
          <w:p w14:paraId="333A8504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70DBBAC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14E5B1CB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7E19BE66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D55A1BF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Are these sufficient? Will sufficient security staff be available?</w:t>
            </w:r>
          </w:p>
        </w:tc>
        <w:tc>
          <w:tcPr>
            <w:tcW w:w="851" w:type="dxa"/>
          </w:tcPr>
          <w:p w14:paraId="092AFD7F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14BB432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604CD1CE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4D336108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3CAA44D8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Will hosting the speaker have reputational risks for the institution?</w:t>
            </w:r>
          </w:p>
        </w:tc>
        <w:tc>
          <w:tcPr>
            <w:tcW w:w="851" w:type="dxa"/>
          </w:tcPr>
          <w:p w14:paraId="6B1FDA9F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01302E4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3462CBDB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758091FF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471E4CE4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Is the event likely to attract media attention and if so how can the university manage this effectively?</w:t>
            </w:r>
          </w:p>
        </w:tc>
        <w:tc>
          <w:tcPr>
            <w:tcW w:w="851" w:type="dxa"/>
          </w:tcPr>
          <w:p w14:paraId="7078B0A0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11CD63F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2A540CEC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45975B43" w14:textId="77777777" w:rsidTr="00D72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606DE2CA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Has the speaker agreed to abide by the institution’s values?</w:t>
            </w:r>
          </w:p>
        </w:tc>
        <w:tc>
          <w:tcPr>
            <w:tcW w:w="851" w:type="dxa"/>
          </w:tcPr>
          <w:p w14:paraId="72A242A9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5E44115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30A1ADDA" w14:textId="77777777" w:rsidR="00FB1768" w:rsidRPr="00D97495" w:rsidRDefault="00FB1768" w:rsidP="009C3B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B1768" w:rsidRPr="00D97495" w14:paraId="2FE2F3CD" w14:textId="77777777" w:rsidTr="00D7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</w:tcPr>
          <w:p w14:paraId="5A94F5BA" w14:textId="77777777" w:rsidR="00FB1768" w:rsidRPr="00D97495" w:rsidRDefault="00FB1768" w:rsidP="00FB1768">
            <w:pPr>
              <w:pStyle w:val="ListParagraph"/>
              <w:numPr>
                <w:ilvl w:val="0"/>
                <w:numId w:val="12"/>
              </w:numPr>
              <w:spacing w:before="120" w:after="120"/>
              <w:jc w:val="both"/>
              <w:rPr>
                <w:rFonts w:ascii="Arial" w:hAnsi="Arial" w:cs="Arial"/>
                <w:b w:val="0"/>
              </w:rPr>
            </w:pPr>
            <w:r w:rsidRPr="00D97495">
              <w:rPr>
                <w:rFonts w:ascii="Arial" w:hAnsi="Arial" w:cs="Arial"/>
                <w:b w:val="0"/>
              </w:rPr>
              <w:t>What materials will be available at the event (e.g. leaflets, DVDs, CDs, memory sticks)?</w:t>
            </w:r>
          </w:p>
        </w:tc>
        <w:tc>
          <w:tcPr>
            <w:tcW w:w="851" w:type="dxa"/>
          </w:tcPr>
          <w:p w14:paraId="1FA3B8FD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6FC8246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83" w:type="dxa"/>
          </w:tcPr>
          <w:p w14:paraId="001E9266" w14:textId="77777777" w:rsidR="00FB1768" w:rsidRPr="00D97495" w:rsidRDefault="00FB1768" w:rsidP="009C3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0AFC16A" w14:textId="77777777" w:rsidR="00246F15" w:rsidRPr="00D97495" w:rsidRDefault="00246F15" w:rsidP="0030778F">
      <w:pPr>
        <w:jc w:val="center"/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237"/>
        <w:gridCol w:w="1490"/>
      </w:tblGrid>
      <w:tr w:rsidR="00053BB0" w:rsidRPr="00D97495" w14:paraId="210A747D" w14:textId="77777777" w:rsidTr="00053BB0">
        <w:tc>
          <w:tcPr>
            <w:tcW w:w="8472" w:type="dxa"/>
            <w:gridSpan w:val="2"/>
            <w:shd w:val="clear" w:color="auto" w:fill="D9D9D9" w:themeFill="background1" w:themeFillShade="D9"/>
          </w:tcPr>
          <w:p w14:paraId="619BBB60" w14:textId="77777777" w:rsidR="00053BB0" w:rsidRPr="00D97495" w:rsidRDefault="00053BB0" w:rsidP="009620E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D97495">
              <w:rPr>
                <w:rFonts w:ascii="Arial" w:hAnsi="Arial" w:cs="Arial"/>
                <w:b/>
              </w:rPr>
              <w:lastRenderedPageBreak/>
              <w:t>Outcome of External Speaker Request</w:t>
            </w:r>
          </w:p>
        </w:tc>
        <w:tc>
          <w:tcPr>
            <w:tcW w:w="1490" w:type="dxa"/>
            <w:shd w:val="clear" w:color="auto" w:fill="D9D9D9" w:themeFill="background1" w:themeFillShade="D9"/>
          </w:tcPr>
          <w:p w14:paraId="2E7030BC" w14:textId="77777777" w:rsidR="00053BB0" w:rsidRPr="00D97495" w:rsidRDefault="00053BB0" w:rsidP="00053BB0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D97495">
              <w:rPr>
                <w:rFonts w:ascii="Arial" w:hAnsi="Arial" w:cs="Arial"/>
                <w:b/>
                <w:i/>
              </w:rPr>
              <w:t>Please Tick</w:t>
            </w:r>
          </w:p>
        </w:tc>
      </w:tr>
      <w:tr w:rsidR="00053BB0" w:rsidRPr="00D97495" w14:paraId="61F6FDD2" w14:textId="77777777" w:rsidTr="00053BB0">
        <w:tc>
          <w:tcPr>
            <w:tcW w:w="8472" w:type="dxa"/>
            <w:gridSpan w:val="2"/>
            <w:shd w:val="clear" w:color="auto" w:fill="D9D9D9" w:themeFill="background1" w:themeFillShade="D9"/>
          </w:tcPr>
          <w:p w14:paraId="2923B13C" w14:textId="77777777" w:rsidR="00053BB0" w:rsidRPr="00D97495" w:rsidRDefault="00053BB0" w:rsidP="00053BB0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Request Approved with no conditions required</w:t>
            </w:r>
          </w:p>
        </w:tc>
        <w:tc>
          <w:tcPr>
            <w:tcW w:w="1490" w:type="dxa"/>
          </w:tcPr>
          <w:p w14:paraId="59530BC2" w14:textId="77777777" w:rsidR="00053BB0" w:rsidRPr="00D97495" w:rsidRDefault="00053BB0" w:rsidP="009620E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053BB0" w:rsidRPr="00D97495" w14:paraId="163B7E45" w14:textId="77777777" w:rsidTr="00053BB0">
        <w:tc>
          <w:tcPr>
            <w:tcW w:w="8472" w:type="dxa"/>
            <w:gridSpan w:val="2"/>
            <w:shd w:val="clear" w:color="auto" w:fill="D9D9D9" w:themeFill="background1" w:themeFillShade="D9"/>
          </w:tcPr>
          <w:p w14:paraId="5B745427" w14:textId="77777777" w:rsidR="00053BB0" w:rsidRPr="00D97495" w:rsidRDefault="00053BB0" w:rsidP="00053BB0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Request Refused</w:t>
            </w:r>
          </w:p>
        </w:tc>
        <w:tc>
          <w:tcPr>
            <w:tcW w:w="1490" w:type="dxa"/>
          </w:tcPr>
          <w:p w14:paraId="18CD4778" w14:textId="77777777" w:rsidR="00053BB0" w:rsidRPr="00D97495" w:rsidRDefault="00053BB0" w:rsidP="009620E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053BB0" w:rsidRPr="00D97495" w14:paraId="6A3C394E" w14:textId="77777777" w:rsidTr="00053BB0">
        <w:trPr>
          <w:trHeight w:val="405"/>
        </w:trPr>
        <w:tc>
          <w:tcPr>
            <w:tcW w:w="8472" w:type="dxa"/>
            <w:gridSpan w:val="2"/>
            <w:shd w:val="clear" w:color="auto" w:fill="D9D9D9" w:themeFill="background1" w:themeFillShade="D9"/>
          </w:tcPr>
          <w:p w14:paraId="0367CEF9" w14:textId="77777777" w:rsidR="00053BB0" w:rsidRPr="00D97495" w:rsidRDefault="00053BB0" w:rsidP="00053BB0">
            <w:pPr>
              <w:spacing w:before="120" w:after="120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Request approved providing that the following conditions are met:</w:t>
            </w:r>
          </w:p>
        </w:tc>
        <w:tc>
          <w:tcPr>
            <w:tcW w:w="1490" w:type="dxa"/>
            <w:vMerge w:val="restart"/>
          </w:tcPr>
          <w:p w14:paraId="407BD8E2" w14:textId="77777777" w:rsidR="00053BB0" w:rsidRPr="00D97495" w:rsidRDefault="00053BB0" w:rsidP="009620E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053BB0" w:rsidRPr="00D97495" w14:paraId="01B6264E" w14:textId="77777777" w:rsidTr="00053BB0">
        <w:trPr>
          <w:trHeight w:val="450"/>
        </w:trPr>
        <w:tc>
          <w:tcPr>
            <w:tcW w:w="8472" w:type="dxa"/>
            <w:gridSpan w:val="2"/>
            <w:shd w:val="clear" w:color="auto" w:fill="FFFFFF" w:themeFill="background1"/>
          </w:tcPr>
          <w:p w14:paraId="236F520F" w14:textId="77777777" w:rsidR="00053BB0" w:rsidRPr="00D97495" w:rsidRDefault="00053BB0" w:rsidP="00053BB0">
            <w:pPr>
              <w:spacing w:before="120" w:after="120"/>
              <w:rPr>
                <w:rFonts w:ascii="Arial" w:hAnsi="Arial" w:cs="Arial"/>
                <w:i/>
              </w:rPr>
            </w:pPr>
            <w:r w:rsidRPr="00D97495">
              <w:rPr>
                <w:rFonts w:ascii="Arial" w:hAnsi="Arial" w:cs="Arial"/>
                <w:i/>
              </w:rPr>
              <w:t>List conditions here:</w:t>
            </w:r>
          </w:p>
          <w:p w14:paraId="00ABD26F" w14:textId="77777777" w:rsidR="00053BB0" w:rsidRPr="00D97495" w:rsidRDefault="00053BB0" w:rsidP="00053BB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i/>
              </w:rPr>
            </w:pPr>
          </w:p>
          <w:p w14:paraId="5AB49CA7" w14:textId="77777777" w:rsidR="00053BB0" w:rsidRPr="00D97495" w:rsidRDefault="00053BB0" w:rsidP="00053BB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i/>
              </w:rPr>
            </w:pPr>
          </w:p>
          <w:p w14:paraId="5DEA9293" w14:textId="77777777" w:rsidR="00053BB0" w:rsidRPr="00D97495" w:rsidRDefault="00053BB0" w:rsidP="00053BB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i/>
              </w:rPr>
            </w:pPr>
          </w:p>
        </w:tc>
        <w:tc>
          <w:tcPr>
            <w:tcW w:w="1490" w:type="dxa"/>
            <w:vMerge/>
          </w:tcPr>
          <w:p w14:paraId="0B0609E4" w14:textId="77777777" w:rsidR="00053BB0" w:rsidRPr="00D97495" w:rsidRDefault="00053BB0" w:rsidP="009620EC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E21DCF" w:rsidRPr="00D97495" w14:paraId="6F877B3C" w14:textId="77777777" w:rsidTr="00E21DCF">
        <w:tc>
          <w:tcPr>
            <w:tcW w:w="2235" w:type="dxa"/>
            <w:shd w:val="clear" w:color="auto" w:fill="D9D9D9" w:themeFill="background1" w:themeFillShade="D9"/>
          </w:tcPr>
          <w:p w14:paraId="43E833D6" w14:textId="77777777" w:rsidR="00E21DCF" w:rsidRPr="00D97495" w:rsidRDefault="00F3490D" w:rsidP="00E21DC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F3490D">
              <w:rPr>
                <w:rFonts w:ascii="Arial" w:eastAsia="Times New Roman" w:hAnsi="Arial" w:cs="Arial"/>
                <w:b/>
                <w:lang w:eastAsia="en-GB"/>
              </w:rPr>
              <w:t xml:space="preserve">Deputy Vice-Chancellor (Research) </w:t>
            </w:r>
            <w:r w:rsidR="00E21DCF" w:rsidRPr="00D97495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7727" w:type="dxa"/>
            <w:gridSpan w:val="2"/>
          </w:tcPr>
          <w:p w14:paraId="3E1966BF" w14:textId="77777777" w:rsidR="00E21DCF" w:rsidRPr="00D97495" w:rsidRDefault="00E21DCF" w:rsidP="00E21DCF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E21DCF" w:rsidRPr="00D97495" w14:paraId="0299CF09" w14:textId="77777777" w:rsidTr="00E21DCF">
        <w:tc>
          <w:tcPr>
            <w:tcW w:w="2235" w:type="dxa"/>
            <w:shd w:val="clear" w:color="auto" w:fill="D9D9D9" w:themeFill="background1" w:themeFillShade="D9"/>
          </w:tcPr>
          <w:p w14:paraId="3B8FA26F" w14:textId="77777777" w:rsidR="00E21DCF" w:rsidRPr="00D97495" w:rsidRDefault="00E21DCF" w:rsidP="00E21DC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Signed</w:t>
            </w:r>
          </w:p>
        </w:tc>
        <w:tc>
          <w:tcPr>
            <w:tcW w:w="7727" w:type="dxa"/>
            <w:gridSpan w:val="2"/>
          </w:tcPr>
          <w:p w14:paraId="10575D0F" w14:textId="77777777" w:rsidR="00E21DCF" w:rsidRPr="00D97495" w:rsidRDefault="00E21DCF" w:rsidP="00E21DCF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  <w:tr w:rsidR="00E21DCF" w:rsidRPr="00D97495" w14:paraId="475A09F0" w14:textId="77777777" w:rsidTr="00E21DCF">
        <w:tc>
          <w:tcPr>
            <w:tcW w:w="2235" w:type="dxa"/>
            <w:shd w:val="clear" w:color="auto" w:fill="D9D9D9" w:themeFill="background1" w:themeFillShade="D9"/>
          </w:tcPr>
          <w:p w14:paraId="61A843CA" w14:textId="77777777" w:rsidR="00E21DCF" w:rsidRPr="00D97495" w:rsidRDefault="00E21DCF" w:rsidP="00E21DC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97495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7727" w:type="dxa"/>
            <w:gridSpan w:val="2"/>
          </w:tcPr>
          <w:p w14:paraId="0F3D8D15" w14:textId="77777777" w:rsidR="00E21DCF" w:rsidRPr="00D97495" w:rsidRDefault="00E21DCF" w:rsidP="00E21DCF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</w:p>
        </w:tc>
      </w:tr>
    </w:tbl>
    <w:p w14:paraId="643C1593" w14:textId="77777777" w:rsidR="00D33504" w:rsidRPr="0030778F" w:rsidRDefault="00D33504" w:rsidP="0030778F">
      <w:pPr>
        <w:jc w:val="center"/>
        <w:rPr>
          <w:i/>
        </w:rPr>
      </w:pPr>
    </w:p>
    <w:sectPr w:rsidR="00D33504" w:rsidRPr="0030778F" w:rsidSect="00BF23F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AE34" w14:textId="77777777" w:rsidR="004671BF" w:rsidRDefault="004671BF" w:rsidP="004671BF">
      <w:pPr>
        <w:spacing w:before="0" w:after="0" w:line="240" w:lineRule="auto"/>
      </w:pPr>
      <w:r>
        <w:separator/>
      </w:r>
    </w:p>
  </w:endnote>
  <w:endnote w:type="continuationSeparator" w:id="0">
    <w:p w14:paraId="62126705" w14:textId="77777777" w:rsidR="004671BF" w:rsidRDefault="004671BF" w:rsidP="004671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176203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3B92AB3" w14:textId="6FAC26AD" w:rsidR="00246F15" w:rsidRPr="00D97495" w:rsidRDefault="004671BF" w:rsidP="0030778F">
            <w:pPr>
              <w:pStyle w:val="Footer"/>
              <w:pBdr>
                <w:top w:val="single" w:sz="4" w:space="1" w:color="auto"/>
              </w:pBdr>
              <w:jc w:val="center"/>
              <w:rPr>
                <w:rFonts w:ascii="Arial" w:hAnsi="Arial" w:cs="Arial"/>
                <w:bCs/>
                <w:sz w:val="18"/>
              </w:rPr>
            </w:pPr>
            <w:r w:rsidRPr="00D97495">
              <w:rPr>
                <w:rFonts w:ascii="Arial" w:hAnsi="Arial" w:cs="Arial"/>
                <w:sz w:val="18"/>
              </w:rPr>
              <w:t xml:space="preserve">Page </w:t>
            </w:r>
            <w:r w:rsidRPr="00D97495">
              <w:rPr>
                <w:rFonts w:ascii="Arial" w:hAnsi="Arial" w:cs="Arial"/>
                <w:bCs/>
                <w:sz w:val="18"/>
              </w:rPr>
              <w:fldChar w:fldCharType="begin"/>
            </w:r>
            <w:r w:rsidRPr="00D97495">
              <w:rPr>
                <w:rFonts w:ascii="Arial" w:hAnsi="Arial" w:cs="Arial"/>
                <w:bCs/>
                <w:sz w:val="18"/>
              </w:rPr>
              <w:instrText xml:space="preserve"> PAGE </w:instrText>
            </w:r>
            <w:r w:rsidRPr="00D97495">
              <w:rPr>
                <w:rFonts w:ascii="Arial" w:hAnsi="Arial" w:cs="Arial"/>
                <w:bCs/>
                <w:sz w:val="18"/>
              </w:rPr>
              <w:fldChar w:fldCharType="separate"/>
            </w:r>
            <w:r w:rsidR="007E2CDC">
              <w:rPr>
                <w:rFonts w:ascii="Arial" w:hAnsi="Arial" w:cs="Arial"/>
                <w:bCs/>
                <w:noProof/>
                <w:sz w:val="18"/>
              </w:rPr>
              <w:t>3</w:t>
            </w:r>
            <w:r w:rsidRPr="00D97495">
              <w:rPr>
                <w:rFonts w:ascii="Arial" w:hAnsi="Arial" w:cs="Arial"/>
                <w:bCs/>
                <w:sz w:val="18"/>
              </w:rPr>
              <w:fldChar w:fldCharType="end"/>
            </w:r>
            <w:r w:rsidRPr="00D97495">
              <w:rPr>
                <w:rFonts w:ascii="Arial" w:hAnsi="Arial" w:cs="Arial"/>
                <w:sz w:val="18"/>
              </w:rPr>
              <w:t xml:space="preserve"> of </w:t>
            </w:r>
            <w:r w:rsidRPr="00D97495">
              <w:rPr>
                <w:rFonts w:ascii="Arial" w:hAnsi="Arial" w:cs="Arial"/>
                <w:bCs/>
                <w:sz w:val="18"/>
              </w:rPr>
              <w:fldChar w:fldCharType="begin"/>
            </w:r>
            <w:r w:rsidRPr="00D97495">
              <w:rPr>
                <w:rFonts w:ascii="Arial" w:hAnsi="Arial" w:cs="Arial"/>
                <w:bCs/>
                <w:sz w:val="18"/>
              </w:rPr>
              <w:instrText xml:space="preserve"> NUMPAGES  </w:instrText>
            </w:r>
            <w:r w:rsidRPr="00D97495">
              <w:rPr>
                <w:rFonts w:ascii="Arial" w:hAnsi="Arial" w:cs="Arial"/>
                <w:bCs/>
                <w:sz w:val="18"/>
              </w:rPr>
              <w:fldChar w:fldCharType="separate"/>
            </w:r>
            <w:r w:rsidR="007E2CDC">
              <w:rPr>
                <w:rFonts w:ascii="Arial" w:hAnsi="Arial" w:cs="Arial"/>
                <w:bCs/>
                <w:noProof/>
                <w:sz w:val="18"/>
              </w:rPr>
              <w:t>3</w:t>
            </w:r>
            <w:r w:rsidRPr="00D97495">
              <w:rPr>
                <w:rFonts w:ascii="Arial" w:hAnsi="Arial" w:cs="Arial"/>
                <w:bCs/>
                <w:sz w:val="18"/>
              </w:rPr>
              <w:fldChar w:fldCharType="end"/>
            </w:r>
            <w:r w:rsidR="00732721" w:rsidRPr="00D97495">
              <w:rPr>
                <w:rFonts w:ascii="Arial" w:hAnsi="Arial" w:cs="Arial"/>
                <w:bCs/>
                <w:sz w:val="18"/>
              </w:rPr>
              <w:t xml:space="preserve"> / </w:t>
            </w:r>
            <w:r w:rsidR="00892BB3" w:rsidRPr="00D97495">
              <w:rPr>
                <w:rFonts w:ascii="Arial" w:hAnsi="Arial" w:cs="Arial"/>
                <w:bCs/>
                <w:sz w:val="18"/>
              </w:rPr>
              <w:t xml:space="preserve">External Speaker Policy: Appendix 2 </w:t>
            </w:r>
            <w:r w:rsidR="00732721" w:rsidRPr="00D97495">
              <w:rPr>
                <w:rFonts w:ascii="Arial" w:hAnsi="Arial" w:cs="Arial"/>
                <w:bCs/>
                <w:sz w:val="18"/>
              </w:rPr>
              <w:t xml:space="preserve">External Speaker </w:t>
            </w:r>
            <w:r w:rsidR="00D66A9C" w:rsidRPr="00D97495">
              <w:rPr>
                <w:rFonts w:ascii="Arial" w:hAnsi="Arial" w:cs="Arial"/>
                <w:bCs/>
                <w:sz w:val="18"/>
              </w:rPr>
              <w:t>Risk Assessment Checklist</w:t>
            </w:r>
            <w:r w:rsidR="00732721" w:rsidRPr="00D97495">
              <w:rPr>
                <w:rFonts w:ascii="Arial" w:hAnsi="Arial" w:cs="Arial"/>
                <w:bCs/>
                <w:sz w:val="18"/>
              </w:rPr>
              <w:t xml:space="preserve"> / V</w:t>
            </w:r>
            <w:r w:rsidR="00023796">
              <w:rPr>
                <w:rFonts w:ascii="Arial" w:hAnsi="Arial" w:cs="Arial"/>
                <w:bCs/>
                <w:sz w:val="18"/>
              </w:rPr>
              <w:t>4</w:t>
            </w:r>
            <w:r w:rsidR="006A167C" w:rsidRPr="00D97495">
              <w:rPr>
                <w:rFonts w:ascii="Arial" w:hAnsi="Arial" w:cs="Arial"/>
                <w:bCs/>
                <w:sz w:val="18"/>
              </w:rPr>
              <w:t>.0</w:t>
            </w:r>
            <w:r w:rsidR="00732721" w:rsidRPr="00D97495">
              <w:rPr>
                <w:rFonts w:ascii="Arial" w:hAnsi="Arial" w:cs="Arial"/>
                <w:bCs/>
                <w:sz w:val="18"/>
              </w:rPr>
              <w:t xml:space="preserve"> / </w:t>
            </w:r>
            <w:r w:rsidR="00892BB3" w:rsidRPr="00D97495">
              <w:rPr>
                <w:rFonts w:ascii="Arial" w:hAnsi="Arial" w:cs="Arial"/>
                <w:bCs/>
                <w:sz w:val="18"/>
              </w:rPr>
              <w:t>0</w:t>
            </w:r>
            <w:r w:rsidR="00023796">
              <w:rPr>
                <w:rFonts w:ascii="Arial" w:hAnsi="Arial" w:cs="Arial"/>
                <w:bCs/>
                <w:sz w:val="18"/>
              </w:rPr>
              <w:t>6</w:t>
            </w:r>
            <w:r w:rsidR="00732721" w:rsidRPr="00D97495">
              <w:rPr>
                <w:rFonts w:ascii="Arial" w:hAnsi="Arial" w:cs="Arial"/>
                <w:bCs/>
                <w:sz w:val="18"/>
              </w:rPr>
              <w:t>/201</w:t>
            </w:r>
            <w:r w:rsidR="00023796">
              <w:rPr>
                <w:rFonts w:ascii="Arial" w:hAnsi="Arial" w:cs="Arial"/>
                <w:bCs/>
                <w:sz w:val="18"/>
              </w:rPr>
              <w:t>9</w:t>
            </w:r>
            <w:r w:rsidR="00732721" w:rsidRPr="00D97495">
              <w:rPr>
                <w:rFonts w:ascii="Arial" w:hAnsi="Arial" w:cs="Arial"/>
                <w:bCs/>
                <w:sz w:val="18"/>
              </w:rPr>
              <w:t xml:space="preserve"> / </w:t>
            </w:r>
            <w:r w:rsidR="00023796">
              <w:rPr>
                <w:rFonts w:ascii="Arial" w:hAnsi="Arial" w:cs="Arial"/>
                <w:bCs/>
                <w:sz w:val="18"/>
              </w:rPr>
              <w:t>JV</w:t>
            </w:r>
          </w:p>
          <w:p w14:paraId="31A7EB7F" w14:textId="77777777" w:rsidR="004671BF" w:rsidRDefault="00246F15" w:rsidP="0030778F">
            <w:pPr>
              <w:pStyle w:val="Footer"/>
              <w:pBdr>
                <w:top w:val="single" w:sz="4" w:space="1" w:color="auto"/>
              </w:pBdr>
              <w:jc w:val="center"/>
            </w:pPr>
            <w:r w:rsidRPr="00D97495">
              <w:rPr>
                <w:rFonts w:ascii="Arial" w:hAnsi="Arial" w:cs="Arial"/>
                <w:sz w:val="16"/>
                <w:szCs w:val="16"/>
              </w:rPr>
              <w:t xml:space="preserve">NB. This form has been produced to align with the </w:t>
            </w:r>
            <w:r w:rsidR="00892BB3" w:rsidRPr="00D97495">
              <w:rPr>
                <w:rFonts w:ascii="Arial" w:hAnsi="Arial" w:cs="Arial"/>
                <w:sz w:val="16"/>
                <w:szCs w:val="16"/>
              </w:rPr>
              <w:t>UCO</w:t>
            </w:r>
            <w:r w:rsidRPr="00D97495">
              <w:rPr>
                <w:rFonts w:ascii="Arial" w:hAnsi="Arial" w:cs="Arial"/>
                <w:sz w:val="16"/>
                <w:szCs w:val="16"/>
              </w:rPr>
              <w:t xml:space="preserve">’s External Speaker Policy to meet the </w:t>
            </w:r>
            <w:r w:rsidR="00892BB3" w:rsidRPr="00D97495">
              <w:rPr>
                <w:rFonts w:ascii="Arial" w:hAnsi="Arial" w:cs="Arial"/>
                <w:sz w:val="16"/>
                <w:szCs w:val="16"/>
              </w:rPr>
              <w:t>UCO</w:t>
            </w:r>
            <w:r w:rsidRPr="00D97495">
              <w:rPr>
                <w:rFonts w:ascii="Arial" w:hAnsi="Arial" w:cs="Arial"/>
                <w:sz w:val="16"/>
                <w:szCs w:val="16"/>
              </w:rPr>
              <w:t>’s duties under the Government’s Prevent strategy</w:t>
            </w:r>
            <w:r w:rsidRPr="00246F15">
              <w:rPr>
                <w:sz w:val="16"/>
                <w:szCs w:val="16"/>
              </w:rPr>
              <w:t>.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78806" w14:textId="77777777" w:rsidR="004671BF" w:rsidRDefault="004671BF" w:rsidP="004671BF">
      <w:pPr>
        <w:spacing w:before="0" w:after="0" w:line="240" w:lineRule="auto"/>
      </w:pPr>
      <w:r>
        <w:separator/>
      </w:r>
    </w:p>
  </w:footnote>
  <w:footnote w:type="continuationSeparator" w:id="0">
    <w:p w14:paraId="66DCEF11" w14:textId="77777777" w:rsidR="004671BF" w:rsidRDefault="004671BF" w:rsidP="004671BF">
      <w:pPr>
        <w:spacing w:before="0" w:after="0" w:line="240" w:lineRule="auto"/>
      </w:pPr>
      <w:r>
        <w:continuationSeparator/>
      </w:r>
    </w:p>
  </w:footnote>
  <w:footnote w:id="1">
    <w:p w14:paraId="282C3D9C" w14:textId="77777777" w:rsidR="00FB1768" w:rsidRPr="00FB1768" w:rsidRDefault="00FB1768">
      <w:pPr>
        <w:pStyle w:val="FootnoteText"/>
        <w:rPr>
          <w:sz w:val="18"/>
        </w:rPr>
      </w:pPr>
      <w:r w:rsidRPr="00FB1768">
        <w:rPr>
          <w:rStyle w:val="FootnoteReference"/>
          <w:sz w:val="18"/>
        </w:rPr>
        <w:footnoteRef/>
      </w:r>
      <w:r w:rsidRPr="00FB1768">
        <w:rPr>
          <w:sz w:val="18"/>
        </w:rPr>
        <w:t xml:space="preserve"> </w:t>
      </w:r>
      <w:r>
        <w:rPr>
          <w:sz w:val="18"/>
        </w:rPr>
        <w:t xml:space="preserve">As listed on www.gov.uk </w:t>
      </w:r>
      <w:r w:rsidRPr="00FB1768">
        <w:rPr>
          <w:sz w:val="18"/>
        </w:rPr>
        <w:t>as ‘Proscribed Terror Groups or Organisations’.</w:t>
      </w:r>
    </w:p>
  </w:footnote>
  <w:footnote w:id="2">
    <w:p w14:paraId="44445EDE" w14:textId="77777777" w:rsidR="00FB1768" w:rsidRPr="00FB1768" w:rsidRDefault="00FB1768">
      <w:pPr>
        <w:pStyle w:val="FootnoteText"/>
        <w:rPr>
          <w:sz w:val="18"/>
        </w:rPr>
      </w:pPr>
      <w:r w:rsidRPr="00FB1768">
        <w:rPr>
          <w:rStyle w:val="FootnoteReference"/>
          <w:sz w:val="18"/>
        </w:rPr>
        <w:footnoteRef/>
      </w:r>
      <w:r w:rsidRPr="00FB1768">
        <w:rPr>
          <w:sz w:val="18"/>
        </w:rPr>
        <w:t xml:space="preserve"> </w:t>
      </w:r>
      <w:r>
        <w:rPr>
          <w:sz w:val="18"/>
        </w:rPr>
        <w:t>As</w:t>
      </w:r>
      <w:r w:rsidRPr="00FB1768">
        <w:rPr>
          <w:sz w:val="18"/>
        </w:rPr>
        <w:t xml:space="preserve"> list</w:t>
      </w:r>
      <w:r>
        <w:rPr>
          <w:sz w:val="18"/>
        </w:rPr>
        <w:t xml:space="preserve">ed on www.gov.uk </w:t>
      </w:r>
      <w:r w:rsidRPr="00FB1768">
        <w:rPr>
          <w:sz w:val="18"/>
        </w:rPr>
        <w:t>as ‘Consolidated List of Financial Sanctions Targets in the UK’.</w:t>
      </w:r>
    </w:p>
  </w:footnote>
  <w:footnote w:id="3">
    <w:p w14:paraId="0DF83249" w14:textId="77777777" w:rsidR="00FB1768" w:rsidRPr="00D97495" w:rsidRDefault="00FB1768" w:rsidP="00FB1768">
      <w:pPr>
        <w:pStyle w:val="FootnoteText"/>
        <w:rPr>
          <w:rFonts w:ascii="Arial" w:hAnsi="Arial" w:cs="Arial"/>
        </w:rPr>
      </w:pPr>
      <w:r w:rsidRPr="00D97495">
        <w:rPr>
          <w:rStyle w:val="FootnoteReference"/>
          <w:rFonts w:ascii="Arial" w:hAnsi="Arial" w:cs="Arial"/>
          <w:sz w:val="18"/>
        </w:rPr>
        <w:footnoteRef/>
      </w:r>
      <w:r w:rsidRPr="00D97495">
        <w:rPr>
          <w:rFonts w:ascii="Arial" w:hAnsi="Arial" w:cs="Arial"/>
          <w:sz w:val="18"/>
        </w:rPr>
        <w:t xml:space="preserve"> If damage to public property is likely this is not the responsibility of the institution, but this information will be of relevance to the police and local authority.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F97C" w14:textId="77777777" w:rsidR="004671BF" w:rsidRDefault="00D97495" w:rsidP="00D97495">
    <w:pPr>
      <w:pBdr>
        <w:bottom w:val="single" w:sz="4" w:space="1" w:color="auto"/>
      </w:pBdr>
      <w:tabs>
        <w:tab w:val="left" w:pos="3390"/>
        <w:tab w:val="center" w:pos="4513"/>
        <w:tab w:val="right" w:pos="9026"/>
      </w:tabs>
      <w:spacing w:before="120" w:after="120" w:line="240" w:lineRule="auto"/>
      <w:jc w:val="center"/>
      <w:rPr>
        <w:rFonts w:ascii="Calibri" w:eastAsia="Times New Roman" w:hAnsi="Calibri" w:cs="Times New Roman"/>
        <w:lang w:eastAsia="en-GB"/>
      </w:rPr>
    </w:pPr>
    <w:r w:rsidRPr="00D97495">
      <w:rPr>
        <w:rFonts w:ascii="Arial" w:eastAsia="Times New Roman" w:hAnsi="Arial" w:cs="Arial"/>
        <w:noProof/>
        <w:lang w:eastAsia="en-GB"/>
      </w:rPr>
      <w:drawing>
        <wp:inline distT="0" distB="0" distL="0" distR="0" wp14:anchorId="35A23CD0" wp14:editId="2C03C869">
          <wp:extent cx="1428750" cy="3524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C1E589" w14:textId="77777777" w:rsidR="004671BF" w:rsidRPr="00D97495" w:rsidRDefault="00EE08E0" w:rsidP="00D97495">
    <w:pPr>
      <w:pBdr>
        <w:bottom w:val="single" w:sz="4" w:space="1" w:color="auto"/>
      </w:pBdr>
      <w:tabs>
        <w:tab w:val="left" w:pos="3390"/>
        <w:tab w:val="center" w:pos="4513"/>
        <w:tab w:val="right" w:pos="9026"/>
      </w:tabs>
      <w:spacing w:before="120" w:after="120" w:line="240" w:lineRule="auto"/>
      <w:jc w:val="center"/>
      <w:rPr>
        <w:rFonts w:ascii="Arial" w:eastAsia="Times New Roman" w:hAnsi="Arial" w:cs="Arial"/>
        <w:b/>
        <w:sz w:val="24"/>
        <w:lang w:eastAsia="en-GB"/>
      </w:rPr>
    </w:pPr>
    <w:r w:rsidRPr="00D97495">
      <w:rPr>
        <w:rFonts w:ascii="Arial" w:eastAsia="Times New Roman" w:hAnsi="Arial" w:cs="Arial"/>
        <w:b/>
        <w:sz w:val="24"/>
        <w:lang w:eastAsia="en-GB"/>
      </w:rPr>
      <w:t>External Speaker Policy Appendix 2: External Speaker Risk Assessment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733A0"/>
    <w:multiLevelType w:val="hybridMultilevel"/>
    <w:tmpl w:val="30B880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7753B"/>
    <w:multiLevelType w:val="hybridMultilevel"/>
    <w:tmpl w:val="3104C7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02773"/>
    <w:multiLevelType w:val="multilevel"/>
    <w:tmpl w:val="7A6A93D6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34" w:hanging="576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248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6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10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54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9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2" w:hanging="1584"/>
      </w:pPr>
      <w:rPr>
        <w:rFonts w:cs="Times New Roman" w:hint="default"/>
      </w:rPr>
    </w:lvl>
  </w:abstractNum>
  <w:abstractNum w:abstractNumId="3" w15:restartNumberingAfterBreak="0">
    <w:nsid w:val="6F392C5D"/>
    <w:multiLevelType w:val="hybridMultilevel"/>
    <w:tmpl w:val="A774AD4E"/>
    <w:lvl w:ilvl="0" w:tplc="FDBA8C86">
      <w:start w:val="1"/>
      <w:numFmt w:val="decimal"/>
      <w:lvlText w:val="%1."/>
      <w:lvlJc w:val="left"/>
      <w:pPr>
        <w:ind w:left="360" w:hanging="360"/>
      </w:pPr>
      <w:rPr>
        <w:color w:val="C0504D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1BF"/>
    <w:rsid w:val="00023796"/>
    <w:rsid w:val="00053BB0"/>
    <w:rsid w:val="00246F15"/>
    <w:rsid w:val="0027291D"/>
    <w:rsid w:val="002A6266"/>
    <w:rsid w:val="002A75A2"/>
    <w:rsid w:val="002B3661"/>
    <w:rsid w:val="002D77B1"/>
    <w:rsid w:val="0030778F"/>
    <w:rsid w:val="003D1DE4"/>
    <w:rsid w:val="003D4C50"/>
    <w:rsid w:val="004420FE"/>
    <w:rsid w:val="004671BF"/>
    <w:rsid w:val="004D5760"/>
    <w:rsid w:val="00527ACF"/>
    <w:rsid w:val="0056438B"/>
    <w:rsid w:val="00583F20"/>
    <w:rsid w:val="006046AB"/>
    <w:rsid w:val="00614890"/>
    <w:rsid w:val="006352BC"/>
    <w:rsid w:val="006703A7"/>
    <w:rsid w:val="006770B3"/>
    <w:rsid w:val="00697E04"/>
    <w:rsid w:val="006A167C"/>
    <w:rsid w:val="006B4118"/>
    <w:rsid w:val="00732721"/>
    <w:rsid w:val="00764EBA"/>
    <w:rsid w:val="0077679A"/>
    <w:rsid w:val="00797B67"/>
    <w:rsid w:val="007B609F"/>
    <w:rsid w:val="007E2CDC"/>
    <w:rsid w:val="00861E72"/>
    <w:rsid w:val="008678B5"/>
    <w:rsid w:val="00892BB3"/>
    <w:rsid w:val="008F543A"/>
    <w:rsid w:val="00901BDF"/>
    <w:rsid w:val="00903CE7"/>
    <w:rsid w:val="00943534"/>
    <w:rsid w:val="009A31E1"/>
    <w:rsid w:val="009C0504"/>
    <w:rsid w:val="009C3B72"/>
    <w:rsid w:val="009E4397"/>
    <w:rsid w:val="00A95CD1"/>
    <w:rsid w:val="00B07848"/>
    <w:rsid w:val="00B14112"/>
    <w:rsid w:val="00BF23FF"/>
    <w:rsid w:val="00C07EAF"/>
    <w:rsid w:val="00C37890"/>
    <w:rsid w:val="00C74180"/>
    <w:rsid w:val="00D33504"/>
    <w:rsid w:val="00D47243"/>
    <w:rsid w:val="00D55706"/>
    <w:rsid w:val="00D66A9C"/>
    <w:rsid w:val="00D7205C"/>
    <w:rsid w:val="00D763F9"/>
    <w:rsid w:val="00D97495"/>
    <w:rsid w:val="00E1554B"/>
    <w:rsid w:val="00E21DCF"/>
    <w:rsid w:val="00EC47CC"/>
    <w:rsid w:val="00ED5D6B"/>
    <w:rsid w:val="00EE08E0"/>
    <w:rsid w:val="00F3490D"/>
    <w:rsid w:val="00F6306D"/>
    <w:rsid w:val="00FB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F1F18C5"/>
  <w15:docId w15:val="{93E97BC7-AF9B-4043-B7AF-8F99BAD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79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79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79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77679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79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79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79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79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79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79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9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7679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679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79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79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79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79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79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79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79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7679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679A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79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679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77679A"/>
    <w:rPr>
      <w:b/>
      <w:bCs/>
    </w:rPr>
  </w:style>
  <w:style w:type="character" w:styleId="Emphasis">
    <w:name w:val="Emphasis"/>
    <w:uiPriority w:val="20"/>
    <w:qFormat/>
    <w:rsid w:val="0077679A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77679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7679A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7679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679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679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79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79A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77679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77679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77679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77679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77679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679A"/>
    <w:pPr>
      <w:outlineLvl w:val="9"/>
    </w:pPr>
    <w:rPr>
      <w:lang w:bidi="en-US"/>
    </w:rPr>
  </w:style>
  <w:style w:type="character" w:customStyle="1" w:styleId="Heading1Char1">
    <w:name w:val="Heading 1 Char1"/>
    <w:locked/>
    <w:rsid w:val="00C07EAF"/>
    <w:rPr>
      <w:rFonts w:ascii="Cambria" w:hAnsi="Cambria"/>
      <w:b/>
      <w:bCs/>
      <w:color w:val="365F91"/>
      <w:sz w:val="28"/>
      <w:szCs w:val="28"/>
      <w:lang w:val="en-US"/>
    </w:rPr>
  </w:style>
  <w:style w:type="character" w:customStyle="1" w:styleId="Heading2Char1">
    <w:name w:val="Heading 2 Char1"/>
    <w:basedOn w:val="DefaultParagraphFont"/>
    <w:semiHidden/>
    <w:locked/>
    <w:rsid w:val="002A75A2"/>
    <w:rPr>
      <w:rFonts w:asciiTheme="majorHAnsi" w:eastAsiaTheme="majorEastAsia" w:hAnsiTheme="majorHAnsi" w:cstheme="majorBidi"/>
      <w:b/>
      <w:bCs/>
      <w:i/>
      <w:iCs/>
      <w:sz w:val="28"/>
      <w:szCs w:val="28"/>
      <w:lang w:eastAsia="en-GB"/>
    </w:rPr>
  </w:style>
  <w:style w:type="character" w:customStyle="1" w:styleId="Heading3Char1">
    <w:name w:val="Heading 3 Char1"/>
    <w:semiHidden/>
    <w:locked/>
    <w:rsid w:val="002A75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semiHidden/>
    <w:locked/>
    <w:rsid w:val="002A75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1">
    <w:name w:val="Heading 5 Char1"/>
    <w:semiHidden/>
    <w:locked/>
    <w:rsid w:val="002A75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1">
    <w:name w:val="Heading 6 Char1"/>
    <w:semiHidden/>
    <w:locked/>
    <w:rsid w:val="002A75A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1">
    <w:name w:val="Heading 7 Char1"/>
    <w:semiHidden/>
    <w:locked/>
    <w:rsid w:val="002A75A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1">
    <w:name w:val="Heading 8 Char1"/>
    <w:semiHidden/>
    <w:locked/>
    <w:rsid w:val="002A75A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semiHidden/>
    <w:locked/>
    <w:rsid w:val="002A75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467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1B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7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1B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B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B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148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89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8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8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89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A626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1">
    <w:name w:val="Medium Grid 1 Accent 1"/>
    <w:basedOn w:val="TableNormal"/>
    <w:uiPriority w:val="67"/>
    <w:rsid w:val="00BF23F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ghtShading-Accent4">
    <w:name w:val="Light Shading Accent 4"/>
    <w:basedOn w:val="TableNormal"/>
    <w:uiPriority w:val="60"/>
    <w:rsid w:val="0056438B"/>
    <w:pPr>
      <w:spacing w:before="0"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56438B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43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38B"/>
    <w:rPr>
      <w:vertAlign w:val="superscript"/>
    </w:rPr>
  </w:style>
  <w:style w:type="table" w:styleId="LightShading">
    <w:name w:val="Light Shading"/>
    <w:basedOn w:val="TableNormal"/>
    <w:uiPriority w:val="60"/>
    <w:rsid w:val="0056438B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56438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Grid2">
    <w:name w:val="Medium Grid 2"/>
    <w:basedOn w:val="TableNormal"/>
    <w:uiPriority w:val="68"/>
    <w:rsid w:val="00FB1768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FB1768"/>
    <w:rPr>
      <w:color w:val="0000FF" w:themeColor="hyperlink"/>
      <w:u w:val="single"/>
    </w:rPr>
  </w:style>
  <w:style w:type="table" w:styleId="LightShading-Accent1">
    <w:name w:val="Light Shading Accent 1"/>
    <w:basedOn w:val="TableNormal"/>
    <w:uiPriority w:val="60"/>
    <w:rsid w:val="00D7205C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7205C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20A5E-5634-4913-9BB7-38744104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heatherb</dc:creator>
  <cp:lastModifiedBy>Heather Batten</cp:lastModifiedBy>
  <cp:revision>4</cp:revision>
  <cp:lastPrinted>2017-02-07T14:02:00Z</cp:lastPrinted>
  <dcterms:created xsi:type="dcterms:W3CDTF">2018-05-14T15:29:00Z</dcterms:created>
  <dcterms:modified xsi:type="dcterms:W3CDTF">2021-11-22T17:19:00Z</dcterms:modified>
</cp:coreProperties>
</file>